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2BCA6" w14:textId="09D949C7" w:rsidR="00B34971" w:rsidRDefault="00DC60D0">
      <w:pPr>
        <w:spacing w:after="0"/>
        <w:ind w:left="-450"/>
        <w:jc w:val="center"/>
        <w:rPr>
          <w:rFonts w:ascii="Bookman Old Style" w:eastAsia="Bookman Old Style" w:hAnsi="Bookman Old Style" w:cs="Bookman Old Style"/>
          <w:color w:val="C00000"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398BA5A6" wp14:editId="41BD7EC3">
            <wp:simplePos x="0" y="0"/>
            <wp:positionH relativeFrom="column">
              <wp:posOffset>-312420</wp:posOffset>
            </wp:positionH>
            <wp:positionV relativeFrom="paragraph">
              <wp:posOffset>38100</wp:posOffset>
            </wp:positionV>
            <wp:extent cx="1007745" cy="891540"/>
            <wp:effectExtent l="0" t="0" r="1905" b="381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  </w:t>
      </w:r>
      <w:r w:rsidRPr="00365E18">
        <w:rPr>
          <w:rFonts w:ascii="Bookman Old Style" w:eastAsia="Bookman Old Style" w:hAnsi="Bookman Old Style" w:cs="Bookman Old Style"/>
          <w:b/>
          <w:color w:val="C00000"/>
          <w:sz w:val="40"/>
          <w:szCs w:val="40"/>
        </w:rPr>
        <w:t>D.K.M. COLLEGE FOR WOMEN</w:t>
      </w:r>
    </w:p>
    <w:p w14:paraId="70DBED7D" w14:textId="77777777" w:rsidR="00B34971" w:rsidRDefault="006B708A">
      <w:pPr>
        <w:spacing w:after="0"/>
        <w:jc w:val="center"/>
        <w:rPr>
          <w:rFonts w:ascii="Bookman Old Style" w:eastAsia="Bookman Old Style" w:hAnsi="Bookman Old Style" w:cs="Bookman Old Style"/>
          <w:color w:val="0070C0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color w:val="0070C0"/>
          <w:sz w:val="28"/>
          <w:szCs w:val="28"/>
        </w:rPr>
        <w:t xml:space="preserve"> (AUTONOMOUS)</w:t>
      </w:r>
    </w:p>
    <w:p w14:paraId="40E9A19E" w14:textId="1762943E" w:rsidR="00B34971" w:rsidRPr="00DC60D0" w:rsidRDefault="006B708A" w:rsidP="00DC60D0">
      <w:pPr>
        <w:spacing w:after="0"/>
        <w:ind w:firstLine="720"/>
        <w:jc w:val="center"/>
        <w:rPr>
          <w:rFonts w:ascii="Bookman Old Style" w:eastAsia="Bookman Old Style" w:hAnsi="Bookman Old Style" w:cs="Bookman Old Style"/>
          <w:color w:val="00B050"/>
          <w:sz w:val="48"/>
          <w:szCs w:val="48"/>
        </w:rPr>
      </w:pPr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Affiliated to </w:t>
      </w:r>
      <w:proofErr w:type="spellStart"/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Thiruvalluvar</w:t>
      </w:r>
      <w:proofErr w:type="spellEnd"/>
      <w:r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 xml:space="preserve"> Universi</w:t>
      </w:r>
      <w:r w:rsidR="00DC60D0">
        <w:rPr>
          <w:rFonts w:ascii="Bookman Old Style" w:eastAsia="Bookman Old Style" w:hAnsi="Bookman Old Style" w:cs="Bookman Old Style"/>
          <w:b/>
          <w:color w:val="FF0000"/>
          <w:sz w:val="40"/>
          <w:szCs w:val="40"/>
        </w:rPr>
        <w:t>ty</w:t>
      </w:r>
      <w:r>
        <w:rPr>
          <w:rFonts w:ascii="Bookman Old Style" w:eastAsia="Bookman Old Style" w:hAnsi="Bookman Old Style" w:cs="Bookman Old Style"/>
          <w:color w:val="FF0000"/>
        </w:rPr>
        <w:t xml:space="preserve"> </w:t>
      </w:r>
      <w:proofErr w:type="spellStart"/>
      <w:r w:rsidRPr="00DC60D0"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  <w:t>Sainathapuram</w:t>
      </w:r>
      <w:proofErr w:type="spellEnd"/>
      <w:r w:rsidRPr="00DC60D0"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  <w:t>, Vellore – 632 001</w:t>
      </w:r>
    </w:p>
    <w:p w14:paraId="2132318F" w14:textId="3DFCEFCF" w:rsidR="00B34971" w:rsidRPr="00365E18" w:rsidRDefault="006B708A" w:rsidP="00DC60D0">
      <w:pPr>
        <w:spacing w:after="0"/>
        <w:jc w:val="center"/>
        <w:rPr>
          <w:rFonts w:ascii="Bookman Old Style" w:eastAsia="Bookman Old Style" w:hAnsi="Bookman Old Style" w:cs="Bookman Old Style"/>
          <w:b/>
          <w:bCs/>
          <w:sz w:val="4"/>
          <w:szCs w:val="4"/>
        </w:rPr>
      </w:pPr>
      <w:r w:rsidRPr="00365E18">
        <w:rPr>
          <w:rFonts w:ascii="Bookman Old Style" w:eastAsia="Bookman Old Style" w:hAnsi="Bookman Old Style" w:cs="Bookman Old Style"/>
          <w:b/>
          <w:bCs/>
          <w:color w:val="7030A0"/>
        </w:rPr>
        <w:t>Website:</w:t>
      </w:r>
      <w:r w:rsidRPr="00365E18">
        <w:rPr>
          <w:rFonts w:ascii="Bookman Old Style" w:eastAsia="Bookman Old Style" w:hAnsi="Bookman Old Style" w:cs="Bookman Old Style"/>
          <w:b/>
          <w:bCs/>
        </w:rPr>
        <w:t xml:space="preserve"> </w:t>
      </w:r>
      <w:hyperlink r:id="rId7">
        <w:r w:rsidRPr="00365E18">
          <w:rPr>
            <w:rFonts w:ascii="Bookman Old Style" w:eastAsia="Bookman Old Style" w:hAnsi="Bookman Old Style" w:cs="Bookman Old Style"/>
            <w:b/>
            <w:bCs/>
            <w:color w:val="0000FF"/>
            <w:u w:val="single"/>
          </w:rPr>
          <w:t>www.dkmcollege.ac.in</w:t>
        </w:r>
      </w:hyperlink>
    </w:p>
    <w:p w14:paraId="1DA3EC2E" w14:textId="0FC27D31" w:rsidR="00B34971" w:rsidRPr="00E342EC" w:rsidRDefault="006B708A">
      <w:pPr>
        <w:spacing w:after="0"/>
        <w:ind w:left="-720" w:right="-450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E342EC">
        <w:rPr>
          <w:rFonts w:ascii="Bookman Old Style" w:eastAsia="Bookman Old Style" w:hAnsi="Bookman Old Style" w:cs="Bookman Old Style"/>
          <w:b/>
          <w:sz w:val="24"/>
          <w:szCs w:val="24"/>
        </w:rPr>
        <w:t>-------------------------------------------------------------------------------------------------------------------------</w:t>
      </w:r>
    </w:p>
    <w:p w14:paraId="25061FF0" w14:textId="77777777" w:rsidR="004732EB" w:rsidRDefault="004732EB" w:rsidP="004732EB">
      <w:pPr>
        <w:spacing w:after="0"/>
        <w:ind w:left="-720" w:right="-450"/>
        <w:jc w:val="center"/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 xml:space="preserve">SELF STUDY REPORT - </w:t>
      </w:r>
      <w:r w:rsidRPr="00E8661D"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SUPPORTING DOCUMENT</w:t>
      </w:r>
    </w:p>
    <w:p w14:paraId="0E84C119" w14:textId="1CF41146" w:rsidR="00D97175" w:rsidRDefault="00D97175" w:rsidP="004732EB">
      <w:pPr>
        <w:spacing w:after="0"/>
        <w:ind w:left="-720" w:right="-450"/>
        <w:jc w:val="center"/>
        <w:rPr>
          <w:rStyle w:val="Strong"/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  <w:r w:rsidRPr="00D97175"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  <w:shd w:val="clear" w:color="auto" w:fill="FFFFFF"/>
        </w:rPr>
        <w:t>7.1.8:</w:t>
      </w:r>
      <w:r w:rsidRPr="00D97175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 </w:t>
      </w:r>
      <w:r w:rsidRPr="00D97175">
        <w:rPr>
          <w:rStyle w:val="Strong"/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>Describe the Institutional efforts/initiatives in providing an inclusive environment i.e., tolerance    and harmony towards cultural, regional, linguistic, communal socioeconomic and other diversities</w:t>
      </w:r>
    </w:p>
    <w:p w14:paraId="3711BCD8" w14:textId="77777777" w:rsidR="00E83307" w:rsidRDefault="00E83307" w:rsidP="004732EB">
      <w:pPr>
        <w:spacing w:after="0"/>
        <w:ind w:left="-720" w:right="-450"/>
        <w:jc w:val="center"/>
        <w:rPr>
          <w:rStyle w:val="Strong"/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</w:p>
    <w:p w14:paraId="3E867E3D" w14:textId="77777777" w:rsidR="00E83307" w:rsidRDefault="00E83307" w:rsidP="004732EB">
      <w:pPr>
        <w:spacing w:after="0"/>
        <w:ind w:left="-720" w:right="-450"/>
        <w:jc w:val="center"/>
        <w:rPr>
          <w:rStyle w:val="Strong"/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</w:p>
    <w:p w14:paraId="48A5C6D9" w14:textId="77777777" w:rsidR="00E83307" w:rsidRDefault="00E83307" w:rsidP="004732EB">
      <w:pPr>
        <w:spacing w:after="0"/>
        <w:ind w:left="-720" w:right="-450"/>
        <w:jc w:val="center"/>
        <w:rPr>
          <w:rStyle w:val="Strong"/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</w:pPr>
    </w:p>
    <w:p w14:paraId="5EADD68C" w14:textId="77777777" w:rsidR="00B926A1" w:rsidRPr="00E342C4" w:rsidRDefault="00B926A1" w:rsidP="00B926A1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AAFA085" w14:textId="7B75FAB0" w:rsidR="00B926A1" w:rsidRPr="00B926A1" w:rsidRDefault="00B926A1" w:rsidP="00B926A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hyperlink r:id="rId8" w:history="1">
        <w:r w:rsidRPr="004B7714">
          <w:rPr>
            <w:rStyle w:val="Hyperlink"/>
            <w:rFonts w:ascii="Arial" w:eastAsia="Times New Roman" w:hAnsi="Arial" w:cs="Arial"/>
            <w:b/>
            <w:sz w:val="24"/>
            <w:szCs w:val="24"/>
          </w:rPr>
          <w:t>Cultural inclusiveness</w:t>
        </w:r>
      </w:hyperlink>
    </w:p>
    <w:p w14:paraId="522C1895" w14:textId="3D75D9AD" w:rsidR="00906A70" w:rsidRPr="00B926A1" w:rsidRDefault="00B926A1" w:rsidP="00BE7B0A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fldChar w:fldCharType="begin"/>
      </w:r>
      <w:r>
        <w:instrText xml:space="preserve"> HYPERLINK </w:instrText>
      </w:r>
      <w:r>
        <w:instrText xml:space="preserve">"https://202.170.206.144:1606/criterion/8.%20calendar.pdf" \t "_blank" </w:instrText>
      </w:r>
      <w:r>
        <w:fldChar w:fldCharType="separate"/>
      </w:r>
      <w:r w:rsidR="00BE7B0A" w:rsidRPr="00F36A4A"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  <w:t>Cultural, regional and communal diversity - Academic calendar</w:t>
      </w:r>
      <w:r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  <w:fldChar w:fldCharType="end"/>
      </w:r>
    </w:p>
    <w:p w14:paraId="6132110C" w14:textId="49E5D330" w:rsidR="00B926A1" w:rsidRPr="00B926A1" w:rsidRDefault="00B926A1" w:rsidP="00B926A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714" w:hanging="357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fldChar w:fldCharType="begin"/>
      </w:r>
      <w:r>
        <w:instrText xml:space="preserve"> HYPERLINK "https://202.170.206.144:1606/criterion/7.%20communal.pdf" \t "_blank" </w:instrText>
      </w:r>
      <w:r>
        <w:fldChar w:fldCharType="separate"/>
      </w:r>
      <w:r w:rsidRPr="00F36A4A"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  <w:t>Communal Diversity - Admission policy</w:t>
      </w:r>
      <w:r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  <w:fldChar w:fldCharType="end"/>
      </w:r>
    </w:p>
    <w:p w14:paraId="732CE76E" w14:textId="66B2DA8F" w:rsidR="00F36A4A" w:rsidRPr="00B926A1" w:rsidRDefault="00B926A1" w:rsidP="00F36A4A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Style w:val="Hyperlink"/>
          <w:rFonts w:ascii="Times New Roman" w:eastAsia="Times New Roman" w:hAnsi="Times New Roman" w:cs="Times New Roman"/>
          <w:b/>
          <w:color w:val="222222"/>
          <w:sz w:val="24"/>
          <w:szCs w:val="24"/>
          <w:u w:val="none"/>
        </w:rPr>
      </w:pPr>
      <w:hyperlink r:id="rId9" w:history="1">
        <w:r w:rsidR="00026DD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Linguistic diversity - List of part-1 courses</w:t>
        </w:r>
      </w:hyperlink>
    </w:p>
    <w:p w14:paraId="2331DA5E" w14:textId="77777777" w:rsidR="00B926A1" w:rsidRDefault="00B926A1" w:rsidP="00B926A1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hyperlink r:id="rId10" w:history="1">
        <w:r>
          <w:rPr>
            <w:rStyle w:val="Hyperlink"/>
            <w:rFonts w:ascii="Arial" w:eastAsia="Times New Roman" w:hAnsi="Arial" w:cs="Arial"/>
            <w:b/>
            <w:sz w:val="24"/>
            <w:szCs w:val="24"/>
          </w:rPr>
          <w:t>Socio-economic diversity</w:t>
        </w:r>
      </w:hyperlink>
    </w:p>
    <w:p w14:paraId="3A859C26" w14:textId="77777777" w:rsidR="00F36A4A" w:rsidRPr="00F36A4A" w:rsidRDefault="00F36A4A" w:rsidP="00F36A4A">
      <w:pPr>
        <w:shd w:val="clear" w:color="auto" w:fill="FFFFFF"/>
        <w:spacing w:after="0" w:line="48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</w:rPr>
      </w:pPr>
      <w:bookmarkStart w:id="0" w:name="_GoBack"/>
      <w:bookmarkEnd w:id="0"/>
    </w:p>
    <w:p w14:paraId="5447C4AE" w14:textId="77777777" w:rsidR="00E83307" w:rsidRPr="00906A70" w:rsidRDefault="00E83307" w:rsidP="00E83307">
      <w:pPr>
        <w:pStyle w:val="NormalWeb"/>
        <w:spacing w:before="0" w:beforeAutospacing="0" w:after="0" w:afterAutospacing="0" w:line="480" w:lineRule="auto"/>
        <w:ind w:left="360"/>
        <w:rPr>
          <w:b/>
          <w:bCs/>
          <w:iCs/>
          <w:color w:val="D99594" w:themeColor="accent2" w:themeTint="99"/>
        </w:rPr>
      </w:pPr>
    </w:p>
    <w:sectPr w:rsidR="00E83307" w:rsidRPr="00906A70"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6E5"/>
    <w:multiLevelType w:val="hybridMultilevel"/>
    <w:tmpl w:val="4B7646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47FEE"/>
    <w:multiLevelType w:val="hybridMultilevel"/>
    <w:tmpl w:val="69B23B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71"/>
    <w:rsid w:val="00026DD3"/>
    <w:rsid w:val="001607E1"/>
    <w:rsid w:val="00365E18"/>
    <w:rsid w:val="00400D69"/>
    <w:rsid w:val="00427818"/>
    <w:rsid w:val="004732EB"/>
    <w:rsid w:val="004B019F"/>
    <w:rsid w:val="004B7714"/>
    <w:rsid w:val="00521483"/>
    <w:rsid w:val="00526BD1"/>
    <w:rsid w:val="006862F3"/>
    <w:rsid w:val="006B708A"/>
    <w:rsid w:val="00780A1C"/>
    <w:rsid w:val="007E78EB"/>
    <w:rsid w:val="00906A70"/>
    <w:rsid w:val="00965307"/>
    <w:rsid w:val="00AB6035"/>
    <w:rsid w:val="00AE0FE9"/>
    <w:rsid w:val="00B14032"/>
    <w:rsid w:val="00B34971"/>
    <w:rsid w:val="00B926A1"/>
    <w:rsid w:val="00BE7B0A"/>
    <w:rsid w:val="00CB3331"/>
    <w:rsid w:val="00D97175"/>
    <w:rsid w:val="00DC3634"/>
    <w:rsid w:val="00DC60D0"/>
    <w:rsid w:val="00E342EC"/>
    <w:rsid w:val="00E83307"/>
    <w:rsid w:val="00F36A4A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05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70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2EB"/>
    <w:rPr>
      <w:b/>
      <w:bCs/>
    </w:rPr>
  </w:style>
  <w:style w:type="paragraph" w:styleId="NormalWeb">
    <w:name w:val="Normal (Web)"/>
    <w:basedOn w:val="Normal"/>
    <w:uiPriority w:val="99"/>
    <w:unhideWhenUsed/>
    <w:rsid w:val="00D9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06A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7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70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2EB"/>
    <w:rPr>
      <w:b/>
      <w:bCs/>
    </w:rPr>
  </w:style>
  <w:style w:type="paragraph" w:styleId="NormalWeb">
    <w:name w:val="Normal (Web)"/>
    <w:basedOn w:val="Normal"/>
    <w:uiPriority w:val="99"/>
    <w:unhideWhenUsed/>
    <w:rsid w:val="00D9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906A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7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dkmcollege.ac.in" TargetMode="External"/><Relationship Id="rId8" Type="http://schemas.openxmlformats.org/officeDocument/2006/relationships/hyperlink" Target="https://202.170.206.144:1606/c7video/WhatsApp%20Video%202022-11-01%20at%205.18.58%20PM.mp4" TargetMode="External"/><Relationship Id="rId9" Type="http://schemas.openxmlformats.org/officeDocument/2006/relationships/hyperlink" Target="https://202.170.206.144:1606/criterion/Linguistic.pdf" TargetMode="External"/><Relationship Id="rId10" Type="http://schemas.openxmlformats.org/officeDocument/2006/relationships/hyperlink" Target="https://202.170.206.144:1606/criterion/Socioeconom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INDHUMATHI</dc:creator>
  <cp:lastModifiedBy>Apple</cp:lastModifiedBy>
  <cp:revision>2</cp:revision>
  <cp:lastPrinted>2022-11-02T07:27:00Z</cp:lastPrinted>
  <dcterms:created xsi:type="dcterms:W3CDTF">2022-11-04T07:36:00Z</dcterms:created>
  <dcterms:modified xsi:type="dcterms:W3CDTF">2022-11-04T07:36:00Z</dcterms:modified>
</cp:coreProperties>
</file>